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Entract'Animation</w:t>
      </w:r>
    </w:p>
    <w:p>
      <w:pPr>
        <w:pStyle w:val="pEntete"/>
      </w:pPr>
      <w:r>
        <w:rPr/>
        <w:t xml:space="preserve">Pour le Cinéma L'Entracte</w:t>
      </w:r>
    </w:p>
    <w:p>
      <w:pPr>
        <w:pStyle w:val="pEntete"/>
      </w:pPr>
      <w:r>
        <w:rPr/>
        <w:t xml:space="preserve">8 rue de la fresnaye</w:t>
      </w:r>
    </w:p>
    <w:p>
      <w:pPr>
        <w:pStyle w:val="pEntete"/>
      </w:pPr>
      <w:r>
        <w:rPr/>
        <w:t xml:space="preserve">14700 FALAISE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021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